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C838A4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98067F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C838A4">
        <w:rPr>
          <w:rFonts w:ascii="Times New Roman" w:eastAsia="Times New Roman" w:hAnsi="Times New Roman" w:cs="Times New Roman"/>
          <w:b/>
          <w:sz w:val="24"/>
          <w:szCs w:val="28"/>
        </w:rPr>
        <w:t>Иностранный язык (английский)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830371" w:rsidRDefault="0098067F" w:rsidP="0083037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830371"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67F" w:rsidRPr="0098067F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067F">
              <w:rPr>
                <w:rFonts w:ascii="Times New Roman" w:hAnsi="Times New Roman"/>
                <w:sz w:val="24"/>
              </w:rPr>
              <w:t xml:space="preserve">Рабочая программа по предмету «Иностранный язык (английский)»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98067F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98067F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98067F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98067F">
              <w:rPr>
                <w:rFonts w:ascii="Times New Roman" w:hAnsi="Times New Roman"/>
                <w:sz w:val="24"/>
              </w:rPr>
              <w:t xml:space="preserve"> России от31 декабря 2015г. №1578, Приказа </w:t>
            </w:r>
            <w:proofErr w:type="spellStart"/>
            <w:r w:rsidRPr="0098067F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98067F">
              <w:rPr>
                <w:rFonts w:ascii="Times New Roman" w:hAnsi="Times New Roman"/>
                <w:sz w:val="24"/>
              </w:rPr>
              <w:t xml:space="preserve"> России от 26 июня 2019г. №613); разработана в соответствии с Основной образовательной программой среднего общего образования </w:t>
            </w:r>
            <w:bookmarkStart w:id="0" w:name="_GoBack"/>
            <w:bookmarkEnd w:id="0"/>
            <w:r w:rsidRPr="0098067F">
              <w:rPr>
                <w:rFonts w:ascii="Times New Roman" w:hAnsi="Times New Roman"/>
                <w:sz w:val="24"/>
              </w:rPr>
              <w:t>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биологии,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  <w:p w:rsidR="005E0AF7" w:rsidRPr="005E0AF7" w:rsidRDefault="005E0AF7" w:rsidP="0098067F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387E31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ностранн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ого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язык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(английский)»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98067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387E3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67F" w:rsidRPr="0098067F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067F">
              <w:rPr>
                <w:rFonts w:ascii="Times New Roman" w:hAnsi="Times New Roman"/>
                <w:sz w:val="24"/>
              </w:rPr>
              <w:t>Изучение иностранного языка на базовом и углубленном уровнях средн</w:t>
            </w:r>
            <w:r>
              <w:rPr>
                <w:rFonts w:ascii="Times New Roman" w:hAnsi="Times New Roman"/>
                <w:sz w:val="24"/>
              </w:rPr>
              <w:t xml:space="preserve">его </w:t>
            </w:r>
            <w:r w:rsidRPr="0098067F">
              <w:rPr>
                <w:rFonts w:ascii="Times New Roman" w:hAnsi="Times New Roman"/>
                <w:sz w:val="24"/>
              </w:rPr>
              <w:t>общего образования обеспечивает достижение следующих целей:</w:t>
            </w:r>
          </w:p>
          <w:p w:rsidR="0098067F" w:rsidRPr="0098067F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 w:rsidRPr="0098067F">
              <w:rPr>
                <w:rFonts w:ascii="Times New Roman" w:hAnsi="Times New Roman"/>
                <w:sz w:val="24"/>
              </w:rPr>
              <w:t>–</w:t>
            </w:r>
            <w:r w:rsidRPr="0098067F">
              <w:rPr>
                <w:rFonts w:ascii="Times New Roman" w:hAnsi="Times New Roman"/>
                <w:sz w:val="24"/>
              </w:rPr>
              <w:tab/>
              <w:t>дальнейшее развитие иноязычной коммуникативной компетенции;</w:t>
            </w:r>
          </w:p>
          <w:p w:rsidR="0098067F" w:rsidRPr="0098067F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 w:rsidRPr="0098067F">
              <w:rPr>
                <w:rFonts w:ascii="Times New Roman" w:hAnsi="Times New Roman"/>
                <w:sz w:val="24"/>
              </w:rPr>
              <w:t>–</w:t>
            </w:r>
            <w:r w:rsidRPr="0098067F">
              <w:rPr>
                <w:rFonts w:ascii="Times New Roman" w:hAnsi="Times New Roman"/>
                <w:sz w:val="24"/>
              </w:rPr>
              <w:tab/>
              <w:t>развитие способности и готовности к самостоятельному изучению иностранного языка, дальнейшему самообразованию с его помощью, использованию иностранного языка в других областях знаний.</w:t>
            </w:r>
          </w:p>
          <w:p w:rsidR="00C838A4" w:rsidRPr="00C838A4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 w:rsidRPr="0098067F">
              <w:rPr>
                <w:rFonts w:ascii="Times New Roman" w:hAnsi="Times New Roman"/>
                <w:sz w:val="24"/>
              </w:rPr>
              <w:t xml:space="preserve">Иноязычная коммуникативная компетенция предусматривает развитие языковых навыков (грамматика, лексика, фонетика и орфография) и коммуникативных умений в основных видах речевой деятельности: говорении, </w:t>
            </w:r>
            <w:proofErr w:type="spellStart"/>
            <w:r w:rsidRPr="0098067F">
              <w:rPr>
                <w:rFonts w:ascii="Times New Roman" w:hAnsi="Times New Roman"/>
                <w:sz w:val="24"/>
              </w:rPr>
              <w:t>аудировании</w:t>
            </w:r>
            <w:proofErr w:type="spellEnd"/>
            <w:r w:rsidRPr="0098067F">
              <w:rPr>
                <w:rFonts w:ascii="Times New Roman" w:hAnsi="Times New Roman"/>
                <w:sz w:val="24"/>
              </w:rPr>
              <w:t>, чтении и письме. Предметное содержание речи содержит лексические темы для общения в различных коммуникативных ситуациях.</w:t>
            </w:r>
          </w:p>
          <w:p w:rsidR="005E0AF7" w:rsidRPr="005E0AF7" w:rsidRDefault="005E0AF7" w:rsidP="00C838A4">
            <w:pPr>
              <w:ind w:right="27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387E3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«Иностранный язык (английский)»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98067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C838A4">
              <w:rPr>
                <w:rFonts w:ascii="Times New Roman" w:eastAsia="Bookman Old Style" w:hAnsi="Times New Roman"/>
                <w:sz w:val="24"/>
                <w:szCs w:val="20"/>
              </w:rPr>
              <w:t>иностранного языка (англ.)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в </w:t>
            </w:r>
            <w:r w:rsidR="0098067F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отводится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— </w:t>
            </w:r>
            <w:r w:rsidR="0098067F">
              <w:rPr>
                <w:rFonts w:ascii="Times New Roman" w:eastAsia="Bookman Old Style" w:hAnsi="Times New Roman"/>
                <w:sz w:val="24"/>
                <w:szCs w:val="20"/>
              </w:rPr>
              <w:t xml:space="preserve">268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98067F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98067F">
              <w:rPr>
                <w:rFonts w:ascii="Times New Roman" w:eastAsia="Bookman Old Style" w:hAnsi="Times New Roman"/>
                <w:sz w:val="24"/>
                <w:szCs w:val="20"/>
              </w:rPr>
              <w:t>4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98067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387E31"/>
    <w:rsid w:val="005E0AF7"/>
    <w:rsid w:val="00830371"/>
    <w:rsid w:val="008B3664"/>
    <w:rsid w:val="0098067F"/>
    <w:rsid w:val="00BA428E"/>
    <w:rsid w:val="00C838A4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10</cp:revision>
  <dcterms:created xsi:type="dcterms:W3CDTF">2022-08-23T20:52:00Z</dcterms:created>
  <dcterms:modified xsi:type="dcterms:W3CDTF">2023-12-11T14:15:00Z</dcterms:modified>
</cp:coreProperties>
</file>